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4"/>
        <w:tblpPr w:leftFromText="180" w:rightFromText="180" w:vertAnchor="page" w:horzAnchor="margin" w:tblpY="1233"/>
        <w:tblW w:w="14949" w:type="dxa"/>
        <w:tblLook w:val="04A0" w:firstRow="1" w:lastRow="0" w:firstColumn="1" w:lastColumn="0" w:noHBand="0" w:noVBand="1"/>
      </w:tblPr>
      <w:tblGrid>
        <w:gridCol w:w="2176"/>
        <w:gridCol w:w="2147"/>
        <w:gridCol w:w="2161"/>
        <w:gridCol w:w="2151"/>
        <w:gridCol w:w="2117"/>
        <w:gridCol w:w="2147"/>
        <w:gridCol w:w="2050"/>
      </w:tblGrid>
      <w:tr w:rsidR="00211428" w:rsidTr="006107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6" w:type="dxa"/>
          </w:tcPr>
          <w:p w:rsidR="00211428" w:rsidRDefault="00211428" w:rsidP="00211428">
            <w:pPr>
              <w:jc w:val="center"/>
            </w:pPr>
          </w:p>
        </w:tc>
        <w:tc>
          <w:tcPr>
            <w:tcW w:w="2147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Political</w:t>
            </w:r>
          </w:p>
        </w:tc>
        <w:tc>
          <w:tcPr>
            <w:tcW w:w="2161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Economic</w:t>
            </w:r>
          </w:p>
        </w:tc>
        <w:tc>
          <w:tcPr>
            <w:tcW w:w="2151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Military</w:t>
            </w:r>
          </w:p>
        </w:tc>
        <w:tc>
          <w:tcPr>
            <w:tcW w:w="2117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Social</w:t>
            </w:r>
          </w:p>
        </w:tc>
        <w:tc>
          <w:tcPr>
            <w:tcW w:w="2147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  <w:r w:rsidRPr="00FD5413">
              <w:rPr>
                <w:rFonts w:ascii="Lucida Calligraphy" w:hAnsi="Lucida Calligraphy"/>
              </w:rPr>
              <w:t>Cultural</w:t>
            </w:r>
          </w:p>
        </w:tc>
        <w:tc>
          <w:tcPr>
            <w:tcW w:w="2050" w:type="dxa"/>
          </w:tcPr>
          <w:p w:rsidR="00211428" w:rsidRPr="00FD5413" w:rsidRDefault="00211428" w:rsidP="0021142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Calligraphy" w:hAnsi="Lucida Calligraphy"/>
              </w:rPr>
            </w:pPr>
          </w:p>
        </w:tc>
      </w:tr>
      <w:tr w:rsidR="00211428" w:rsidTr="0061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211428" w:rsidRDefault="00F60CE5" w:rsidP="00B5404C">
            <w:pPr>
              <w:jc w:val="center"/>
              <w:rPr>
                <w:rFonts w:ascii="French Script MT" w:hAnsi="French Script MT"/>
                <w:sz w:val="36"/>
              </w:rPr>
            </w:pPr>
            <w:bookmarkStart w:id="0" w:name="_GoBack" w:colFirst="1" w:colLast="5"/>
            <w:r>
              <w:rPr>
                <w:rFonts w:ascii="French Script MT" w:hAnsi="French Script MT"/>
                <w:sz w:val="36"/>
              </w:rPr>
              <w:t>France:</w:t>
            </w:r>
          </w:p>
          <w:p w:rsidR="00F60CE5" w:rsidRPr="00F60CE5" w:rsidRDefault="00F60CE5" w:rsidP="00F60CE5">
            <w:pPr>
              <w:jc w:val="center"/>
              <w:rPr>
                <w:rFonts w:cstheme="minorHAnsi"/>
                <w:sz w:val="16"/>
              </w:rPr>
            </w:pPr>
            <w:r>
              <w:rPr>
                <w:rFonts w:ascii="French Script MT" w:hAnsi="French Script MT"/>
                <w:sz w:val="36"/>
              </w:rPr>
              <w:t xml:space="preserve">Louis </w:t>
            </w:r>
            <w:r w:rsidRPr="00F60CE5">
              <w:rPr>
                <w:rFonts w:cstheme="minorHAnsi"/>
                <w:sz w:val="24"/>
              </w:rPr>
              <w:t>XIV, XV, XVI</w:t>
            </w:r>
          </w:p>
          <w:p w:rsidR="00F60CE5" w:rsidRPr="00B5404C" w:rsidRDefault="00F60CE5" w:rsidP="00B5404C">
            <w:pPr>
              <w:jc w:val="center"/>
              <w:rPr>
                <w:rFonts w:ascii="French Script MT" w:hAnsi="French Script MT"/>
                <w:sz w:val="36"/>
              </w:rPr>
            </w:pPr>
            <w:r>
              <w:rPr>
                <w:rFonts w:ascii="French Script MT" w:hAnsi="French Script MT"/>
                <w:sz w:val="36"/>
              </w:rPr>
              <w:t>Robespierre</w:t>
            </w:r>
          </w:p>
        </w:tc>
        <w:tc>
          <w:tcPr>
            <w:tcW w:w="2147" w:type="dxa"/>
          </w:tcPr>
          <w:p w:rsidR="0021142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 xml:space="preserve">A- 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-Almost achieved universal monarchy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-effective leader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-expanded France</w:t>
            </w:r>
          </w:p>
        </w:tc>
        <w:tc>
          <w:tcPr>
            <w:tcW w:w="2161" w:type="dxa"/>
          </w:tcPr>
          <w:p w:rsidR="0021142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B-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-Taxed the poor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-spent a lot of money on Versailles and himself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-exempted certain people from paying taxes</w:t>
            </w:r>
          </w:p>
        </w:tc>
        <w:tc>
          <w:tcPr>
            <w:tcW w:w="2151" w:type="dxa"/>
          </w:tcPr>
          <w:p w:rsidR="0021142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D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-lost many wars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-wasn’t focused on military as much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-weak army</w:t>
            </w:r>
          </w:p>
        </w:tc>
        <w:tc>
          <w:tcPr>
            <w:tcW w:w="2117" w:type="dxa"/>
          </w:tcPr>
          <w:p w:rsidR="0021142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C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-wasn’t fair to all classes of people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-nobility exempt from paying taxes</w:t>
            </w:r>
          </w:p>
        </w:tc>
        <w:tc>
          <w:tcPr>
            <w:tcW w:w="2147" w:type="dxa"/>
          </w:tcPr>
          <w:p w:rsidR="0021142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B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-Supported science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-expanded France</w:t>
            </w:r>
          </w:p>
          <w:p w:rsidR="007D18B8" w:rsidRPr="00043D0E" w:rsidRDefault="007D18B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-increased Frances power</w:t>
            </w:r>
          </w:p>
        </w:tc>
        <w:tc>
          <w:tcPr>
            <w:tcW w:w="2050" w:type="dxa"/>
          </w:tcPr>
          <w:p w:rsidR="00211428" w:rsidRDefault="0021142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428" w:rsidTr="0061074F">
        <w:trPr>
          <w:trHeight w:val="1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211428" w:rsidRDefault="00F60CE5" w:rsidP="00B5404C">
            <w:pPr>
              <w:jc w:val="center"/>
              <w:rPr>
                <w:rFonts w:ascii="Engravers MT" w:hAnsi="Engravers MT"/>
                <w:sz w:val="28"/>
              </w:rPr>
            </w:pPr>
            <w:r>
              <w:rPr>
                <w:rFonts w:ascii="Engravers MT" w:hAnsi="Engravers MT"/>
                <w:sz w:val="28"/>
              </w:rPr>
              <w:t>RUSSIA:</w:t>
            </w:r>
          </w:p>
          <w:p w:rsidR="00F60CE5" w:rsidRDefault="00F60CE5" w:rsidP="00B5404C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Peter the Great</w:t>
            </w:r>
          </w:p>
          <w:p w:rsidR="00F60CE5" w:rsidRPr="00F60CE5" w:rsidRDefault="00F60CE5" w:rsidP="00B5404C">
            <w:pPr>
              <w:jc w:val="center"/>
              <w:rPr>
                <w:rFonts w:cstheme="minorHAnsi"/>
                <w:sz w:val="28"/>
              </w:rPr>
            </w:pPr>
            <w:r w:rsidRPr="00F60CE5">
              <w:rPr>
                <w:rFonts w:cstheme="minorHAnsi"/>
              </w:rPr>
              <w:t>Catherine the Great</w:t>
            </w:r>
          </w:p>
        </w:tc>
        <w:tc>
          <w:tcPr>
            <w:tcW w:w="2147" w:type="dxa"/>
          </w:tcPr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C+</w:t>
            </w:r>
          </w:p>
          <w:p w:rsidR="00211428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-Visited lots of other countries</w:t>
            </w:r>
          </w:p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-fought corruption</w:t>
            </w:r>
          </w:p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-Cruel leader</w:t>
            </w:r>
          </w:p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-reduced polish threats</w:t>
            </w:r>
          </w:p>
        </w:tc>
        <w:tc>
          <w:tcPr>
            <w:tcW w:w="2161" w:type="dxa"/>
          </w:tcPr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B+</w:t>
            </w:r>
          </w:p>
          <w:p w:rsidR="00211428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-open Russia to trade</w:t>
            </w:r>
          </w:p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-gain land for ports</w:t>
            </w:r>
          </w:p>
        </w:tc>
        <w:tc>
          <w:tcPr>
            <w:tcW w:w="2151" w:type="dxa"/>
          </w:tcPr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</w:t>
            </w:r>
          </w:p>
          <w:p w:rsidR="00211428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 xml:space="preserve">-Created navy </w:t>
            </w:r>
          </w:p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-defeated Swedish</w:t>
            </w:r>
          </w:p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-fought tartars</w:t>
            </w:r>
          </w:p>
        </w:tc>
        <w:tc>
          <w:tcPr>
            <w:tcW w:w="2117" w:type="dxa"/>
          </w:tcPr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D+</w:t>
            </w:r>
          </w:p>
          <w:p w:rsidR="00211428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-serfdom harder</w:t>
            </w:r>
          </w:p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-3000 workers</w:t>
            </w:r>
          </w:p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Died in construction of St. Petersburg</w:t>
            </w:r>
          </w:p>
        </w:tc>
        <w:tc>
          <w:tcPr>
            <w:tcW w:w="2147" w:type="dxa"/>
          </w:tcPr>
          <w:p w:rsidR="00ED0EB6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A-</w:t>
            </w:r>
          </w:p>
          <w:p w:rsidR="00211428" w:rsidRPr="00043D0E" w:rsidRDefault="00ED0EB6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-westernized Russia</w:t>
            </w:r>
          </w:p>
        </w:tc>
        <w:tc>
          <w:tcPr>
            <w:tcW w:w="2050" w:type="dxa"/>
          </w:tcPr>
          <w:p w:rsidR="00211428" w:rsidRDefault="00211428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11428" w:rsidTr="0061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211428" w:rsidRDefault="00F60CE5" w:rsidP="00B5404C">
            <w:pPr>
              <w:jc w:val="center"/>
              <w:rPr>
                <w:rFonts w:ascii="Felix Titling" w:hAnsi="Felix Titling"/>
                <w:sz w:val="24"/>
              </w:rPr>
            </w:pPr>
            <w:r>
              <w:rPr>
                <w:rFonts w:ascii="Felix Titling" w:hAnsi="Felix Titling"/>
                <w:sz w:val="24"/>
              </w:rPr>
              <w:t>Austria:</w:t>
            </w:r>
          </w:p>
          <w:p w:rsidR="00F60CE5" w:rsidRDefault="00F60CE5" w:rsidP="00B5404C">
            <w:pPr>
              <w:jc w:val="center"/>
              <w:rPr>
                <w:rFonts w:ascii="Felix Titling" w:hAnsi="Felix Titling"/>
              </w:rPr>
            </w:pPr>
            <w:r>
              <w:rPr>
                <w:rFonts w:ascii="Felix Titling" w:hAnsi="Felix Titling"/>
              </w:rPr>
              <w:t>Joseph II</w:t>
            </w:r>
          </w:p>
          <w:p w:rsidR="00F60CE5" w:rsidRPr="00B5404C" w:rsidRDefault="00F60CE5" w:rsidP="00166B40">
            <w:pPr>
              <w:jc w:val="center"/>
              <w:rPr>
                <w:rFonts w:ascii="Felix Titling" w:hAnsi="Felix Titling"/>
                <w:sz w:val="24"/>
              </w:rPr>
            </w:pPr>
          </w:p>
        </w:tc>
        <w:tc>
          <w:tcPr>
            <w:tcW w:w="2147" w:type="dxa"/>
          </w:tcPr>
          <w:p w:rsidR="00211428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A+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-Allowed freedom of press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 xml:space="preserve">-Established equal punishment for equal crime </w:t>
            </w:r>
          </w:p>
        </w:tc>
        <w:tc>
          <w:tcPr>
            <w:tcW w:w="2161" w:type="dxa"/>
          </w:tcPr>
          <w:p w:rsidR="00211428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A+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-Established equal taxes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-Created the East India Trading Company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-Tried to make a more stable country</w:t>
            </w:r>
          </w:p>
        </w:tc>
        <w:tc>
          <w:tcPr>
            <w:tcW w:w="2151" w:type="dxa"/>
          </w:tcPr>
          <w:p w:rsidR="00211428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-allowed Jews in the military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 xml:space="preserve">-Had secret police </w:t>
            </w:r>
          </w:p>
        </w:tc>
        <w:tc>
          <w:tcPr>
            <w:tcW w:w="2117" w:type="dxa"/>
          </w:tcPr>
          <w:p w:rsidR="00211428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B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-Abolished serfdom</w:t>
            </w:r>
          </w:p>
        </w:tc>
        <w:tc>
          <w:tcPr>
            <w:tcW w:w="2147" w:type="dxa"/>
          </w:tcPr>
          <w:p w:rsidR="00211428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 xml:space="preserve">-Religion Tolerance and reduced power of Church  </w:t>
            </w:r>
          </w:p>
        </w:tc>
        <w:tc>
          <w:tcPr>
            <w:tcW w:w="2050" w:type="dxa"/>
          </w:tcPr>
          <w:p w:rsidR="00211428" w:rsidRDefault="00211428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11428" w:rsidTr="0061074F">
        <w:trPr>
          <w:trHeight w:val="1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F60CE5" w:rsidRDefault="00F60CE5" w:rsidP="00F60CE5">
            <w:pPr>
              <w:jc w:val="center"/>
              <w:rPr>
                <w:rFonts w:ascii="Old English Text MT" w:hAnsi="Old English Text MT"/>
                <w:sz w:val="28"/>
              </w:rPr>
            </w:pPr>
            <w:r>
              <w:rPr>
                <w:rFonts w:ascii="Old English Text MT" w:hAnsi="Old English Text MT"/>
                <w:sz w:val="28"/>
              </w:rPr>
              <w:t>Prussia:</w:t>
            </w:r>
          </w:p>
          <w:p w:rsidR="00F60CE5" w:rsidRPr="00F60CE5" w:rsidRDefault="00F60CE5" w:rsidP="00F60CE5">
            <w:pPr>
              <w:jc w:val="center"/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>Frederick the Great</w:t>
            </w:r>
            <w:r w:rsidR="00B9636E">
              <w:rPr>
                <w:rFonts w:cstheme="minorHAnsi"/>
                <w:sz w:val="28"/>
              </w:rPr>
              <w:t>, Frederick William</w:t>
            </w:r>
          </w:p>
          <w:p w:rsidR="00211428" w:rsidRPr="00FD5413" w:rsidRDefault="00211428" w:rsidP="0021142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147" w:type="dxa"/>
          </w:tcPr>
          <w:p w:rsidR="00211428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B+</w:t>
            </w:r>
          </w:p>
          <w:p w:rsidR="00166B40" w:rsidRPr="00043D0E" w:rsidRDefault="00166B40" w:rsidP="0016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-codified laws</w:t>
            </w:r>
          </w:p>
          <w:p w:rsidR="00166B40" w:rsidRPr="00043D0E" w:rsidRDefault="00166B40" w:rsidP="00166B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-made courts more efficient and honest</w:t>
            </w:r>
          </w:p>
        </w:tc>
        <w:tc>
          <w:tcPr>
            <w:tcW w:w="2161" w:type="dxa"/>
          </w:tcPr>
          <w:p w:rsidR="00211428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B-</w:t>
            </w:r>
          </w:p>
          <w:p w:rsidR="00166B40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-high taxes to support his military</w:t>
            </w:r>
          </w:p>
          <w:p w:rsidR="00166B40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-all groups paid different taxes</w:t>
            </w:r>
          </w:p>
        </w:tc>
        <w:tc>
          <w:tcPr>
            <w:tcW w:w="2151" w:type="dxa"/>
          </w:tcPr>
          <w:p w:rsidR="00211428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</w:t>
            </w:r>
          </w:p>
          <w:p w:rsidR="00166B40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-emphasized military importance</w:t>
            </w:r>
          </w:p>
          <w:p w:rsidR="00166B40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-War of Austrian Succession</w:t>
            </w:r>
          </w:p>
          <w:p w:rsidR="00166B40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-7 Years War</w:t>
            </w:r>
          </w:p>
        </w:tc>
        <w:tc>
          <w:tcPr>
            <w:tcW w:w="2117" w:type="dxa"/>
          </w:tcPr>
          <w:p w:rsidR="00211428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A-</w:t>
            </w:r>
          </w:p>
          <w:p w:rsidR="00166B40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-relieved serfdom on his own land</w:t>
            </w:r>
          </w:p>
          <w:p w:rsidR="00166B40" w:rsidRPr="00043D0E" w:rsidRDefault="00166B40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-serfdom still existed in</w:t>
            </w:r>
            <w:r w:rsidR="007D18B8" w:rsidRPr="00043D0E">
              <w:rPr>
                <w:sz w:val="20"/>
              </w:rPr>
              <w:t xml:space="preserve"> </w:t>
            </w:r>
            <w:r w:rsidRPr="00043D0E">
              <w:rPr>
                <w:sz w:val="20"/>
              </w:rPr>
              <w:t>other lands, but not as bad</w:t>
            </w:r>
          </w:p>
        </w:tc>
        <w:tc>
          <w:tcPr>
            <w:tcW w:w="2147" w:type="dxa"/>
          </w:tcPr>
          <w:p w:rsidR="00211428" w:rsidRPr="00043D0E" w:rsidRDefault="007D18B8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A-</w:t>
            </w:r>
          </w:p>
          <w:p w:rsidR="007D18B8" w:rsidRPr="00043D0E" w:rsidRDefault="007D18B8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 xml:space="preserve">-Persons and property legally classified to maintain </w:t>
            </w:r>
            <w:proofErr w:type="spellStart"/>
            <w:r w:rsidRPr="00043D0E">
              <w:rPr>
                <w:sz w:val="20"/>
              </w:rPr>
              <w:t>heirachy</w:t>
            </w:r>
            <w:proofErr w:type="spellEnd"/>
          </w:p>
          <w:p w:rsidR="007D18B8" w:rsidRPr="00043D0E" w:rsidRDefault="007D18B8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-religious toleration</w:t>
            </w:r>
          </w:p>
        </w:tc>
        <w:tc>
          <w:tcPr>
            <w:tcW w:w="2050" w:type="dxa"/>
          </w:tcPr>
          <w:p w:rsidR="00211428" w:rsidRDefault="00211428" w:rsidP="002114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404C" w:rsidTr="006107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:rsidR="00B5404C" w:rsidRDefault="00F60CE5" w:rsidP="0021142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England:</w:t>
            </w:r>
          </w:p>
          <w:p w:rsidR="00F60CE5" w:rsidRDefault="00F60CE5" w:rsidP="0021142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James I, Charles I, Cromwell, James II</w:t>
            </w:r>
          </w:p>
          <w:p w:rsidR="00B5404C" w:rsidRPr="00FD5413" w:rsidRDefault="00B5404C" w:rsidP="0021142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147" w:type="dxa"/>
          </w:tcPr>
          <w:p w:rsidR="00B5404C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B-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Forced to pass petition of rights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Pride’s purge- brought parliament from long to rump to bare bones</w:t>
            </w:r>
          </w:p>
        </w:tc>
        <w:tc>
          <w:tcPr>
            <w:tcW w:w="2161" w:type="dxa"/>
          </w:tcPr>
          <w:p w:rsidR="00B5404C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D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Had trouble getting money from Parliament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Taxed the people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He wanted to suppress a rebellion in Scotland but Parliament didn’t have the money</w:t>
            </w:r>
          </w:p>
        </w:tc>
        <w:tc>
          <w:tcPr>
            <w:tcW w:w="2151" w:type="dxa"/>
          </w:tcPr>
          <w:p w:rsidR="00B5404C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F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Destroyed by Cromwell’s model army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Couldn’t stop rebellion in Scotland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Lost English civil war</w:t>
            </w:r>
          </w:p>
        </w:tc>
        <w:tc>
          <w:tcPr>
            <w:tcW w:w="2117" w:type="dxa"/>
          </w:tcPr>
          <w:p w:rsidR="00B5404C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F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He wasn’t popular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His military didn’t even like him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Executed</w:t>
            </w:r>
          </w:p>
        </w:tc>
        <w:tc>
          <w:tcPr>
            <w:tcW w:w="2147" w:type="dxa"/>
          </w:tcPr>
          <w:p w:rsidR="00B5404C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 xml:space="preserve">D- 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Divine right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Different religion than everyone in Parliament-he was catholic</w:t>
            </w:r>
          </w:p>
          <w:p w:rsidR="00166B40" w:rsidRPr="00043D0E" w:rsidRDefault="00166B40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043D0E">
              <w:rPr>
                <w:sz w:val="20"/>
              </w:rPr>
              <w:t>His successor didn’t believe in Divine right</w:t>
            </w:r>
          </w:p>
        </w:tc>
        <w:tc>
          <w:tcPr>
            <w:tcW w:w="2050" w:type="dxa"/>
          </w:tcPr>
          <w:p w:rsidR="00B5404C" w:rsidRDefault="00B5404C" w:rsidP="002114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bookmarkEnd w:id="0"/>
    <w:p w:rsidR="00F60CE5" w:rsidRPr="0067631D" w:rsidRDefault="00ED0EB6" w:rsidP="00F60CE5">
      <w:pPr>
        <w:jc w:val="center"/>
        <w:rPr>
          <w:rFonts w:ascii="Century" w:hAnsi="Century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8035925</wp:posOffset>
                </wp:positionH>
                <wp:positionV relativeFrom="paragraph">
                  <wp:posOffset>-377825</wp:posOffset>
                </wp:positionV>
                <wp:extent cx="1424305" cy="1177925"/>
                <wp:effectExtent l="0" t="0" r="23495" b="222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305" cy="117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0CE5" w:rsidRDefault="00F60CE5" w:rsidP="0061074F">
                            <w:pPr>
                              <w:jc w:val="center"/>
                            </w:pPr>
                            <w:r>
                              <w:t xml:space="preserve">Connect to an American Leader using one or more aspects of </w:t>
                            </w:r>
                            <w:r w:rsidR="0061074F">
                              <w:t>the European Rulers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2.75pt;margin-top:-29.75pt;width:112.15pt;height: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">
                <v:textbox>
                  <w:txbxContent>
                    <w:p w:rsidR="00F60CE5" w:rsidRDefault="00F60CE5" w:rsidP="0061074F">
                      <w:pPr>
                        <w:jc w:val="center"/>
                      </w:pPr>
                      <w:r>
                        <w:t xml:space="preserve">Connect to an American Leader using one or more aspects of </w:t>
                      </w:r>
                      <w:r w:rsidR="0061074F">
                        <w:t>the European Rulers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60CE5" w:rsidRPr="0067631D">
        <w:rPr>
          <w:rFonts w:ascii="Century" w:hAnsi="Century"/>
          <w:b/>
        </w:rPr>
        <w:t>How would you grade their rule?</w:t>
      </w:r>
    </w:p>
    <w:p w:rsidR="00833663" w:rsidRPr="0061074F" w:rsidRDefault="0061074F" w:rsidP="0061074F">
      <w:pPr>
        <w:jc w:val="center"/>
        <w:rPr>
          <w:rFonts w:ascii="Century" w:hAnsi="Century"/>
          <w:b/>
        </w:rPr>
      </w:pPr>
      <w:r w:rsidRPr="0061074F">
        <w:rPr>
          <w:rFonts w:ascii="Century" w:hAnsi="Century"/>
          <w:b/>
        </w:rPr>
        <w:lastRenderedPageBreak/>
        <w:t>Based on Machiavelli’s theory, “</w:t>
      </w:r>
      <w:r w:rsidRPr="0061074F">
        <w:rPr>
          <w:rFonts w:ascii="Century" w:hAnsi="Century"/>
          <w:b/>
          <w:i/>
        </w:rPr>
        <w:t>it is better to be feared than loved, if you cannot be both</w:t>
      </w:r>
      <w:r w:rsidRPr="0061074F">
        <w:rPr>
          <w:rFonts w:ascii="Century" w:hAnsi="Century"/>
          <w:b/>
        </w:rPr>
        <w:t xml:space="preserve">”, do you agree with him when analyzing the </w:t>
      </w:r>
      <w:r w:rsidR="002063E7">
        <w:rPr>
          <w:rFonts w:ascii="Century" w:hAnsi="Century"/>
          <w:b/>
        </w:rPr>
        <w:t xml:space="preserve">success </w:t>
      </w:r>
      <w:r w:rsidRPr="0061074F">
        <w:rPr>
          <w:rFonts w:ascii="Century" w:hAnsi="Century"/>
          <w:b/>
        </w:rPr>
        <w:t xml:space="preserve">European leaders and </w:t>
      </w:r>
      <w:r w:rsidR="002063E7">
        <w:rPr>
          <w:rFonts w:ascii="Century" w:hAnsi="Century"/>
          <w:b/>
        </w:rPr>
        <w:t>American</w:t>
      </w:r>
      <w:r w:rsidRPr="0061074F">
        <w:rPr>
          <w:rFonts w:ascii="Century" w:hAnsi="Century"/>
          <w:b/>
        </w:rPr>
        <w:t xml:space="preserve"> Leaders </w:t>
      </w:r>
      <w:r w:rsidR="002063E7">
        <w:rPr>
          <w:rFonts w:ascii="Century" w:hAnsi="Century"/>
          <w:b/>
        </w:rPr>
        <w:t>had in their countries</w:t>
      </w:r>
      <w:r w:rsidRPr="0061074F">
        <w:rPr>
          <w:rFonts w:ascii="Century" w:hAnsi="Century"/>
          <w:b/>
        </w:rPr>
        <w:t>? Back your answer with evidence from your discussion.</w:t>
      </w:r>
    </w:p>
    <w:p w:rsidR="00B5404C" w:rsidRPr="0067631D" w:rsidRDefault="0067631D" w:rsidP="00B5404C">
      <w:pPr>
        <w:rPr>
          <w:rFonts w:ascii="Lucida Calligraphy" w:hAnsi="Lucida Calligraphy"/>
          <w:b/>
          <w:sz w:val="24"/>
        </w:rPr>
      </w:pPr>
      <w:r w:rsidRPr="0067631D">
        <w:rPr>
          <w:rFonts w:ascii="Lucida Calligraphy" w:hAnsi="Lucida Calligraphy"/>
          <w:b/>
          <w:sz w:val="24"/>
        </w:rPr>
        <w:t xml:space="preserve">Grade Your Ruler </w:t>
      </w:r>
      <w:r w:rsidR="00F60CE5" w:rsidRPr="0067631D">
        <w:rPr>
          <w:rFonts w:ascii="Lucida Calligraphy" w:hAnsi="Lucida Calligraphy"/>
          <w:b/>
          <w:sz w:val="24"/>
        </w:rPr>
        <w:t>Directions:</w:t>
      </w: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1. </w:t>
      </w:r>
      <w:r w:rsidR="0067631D" w:rsidRPr="0067631D">
        <w:rPr>
          <w:rFonts w:ascii="Century" w:hAnsi="Century"/>
          <w:sz w:val="24"/>
        </w:rPr>
        <w:t xml:space="preserve">In your country group, </w:t>
      </w:r>
      <w:r w:rsidRPr="0067631D">
        <w:rPr>
          <w:rFonts w:ascii="Century" w:hAnsi="Century"/>
          <w:sz w:val="24"/>
        </w:rPr>
        <w:t xml:space="preserve">you and your team members need to decide which ruler </w:t>
      </w:r>
      <w:r w:rsidR="0067631D" w:rsidRPr="0067631D">
        <w:rPr>
          <w:rFonts w:ascii="Century" w:hAnsi="Century"/>
          <w:sz w:val="24"/>
        </w:rPr>
        <w:t>you</w:t>
      </w:r>
      <w:r w:rsidRPr="0067631D">
        <w:rPr>
          <w:rFonts w:ascii="Century" w:hAnsi="Century"/>
          <w:sz w:val="24"/>
        </w:rPr>
        <w:t xml:space="preserve"> would like to analyze. </w:t>
      </w:r>
      <w:r w:rsidR="00833663" w:rsidRPr="0067631D">
        <w:rPr>
          <w:rFonts w:ascii="Century" w:hAnsi="Century"/>
          <w:sz w:val="24"/>
        </w:rPr>
        <w:t>There are some suggestions</w:t>
      </w:r>
      <w:r w:rsidR="0067631D" w:rsidRPr="0067631D">
        <w:rPr>
          <w:rFonts w:ascii="Century" w:hAnsi="Century"/>
          <w:sz w:val="24"/>
        </w:rPr>
        <w:t xml:space="preserve"> listed</w:t>
      </w:r>
      <w:r w:rsidR="00833663" w:rsidRPr="0067631D">
        <w:rPr>
          <w:rFonts w:ascii="Century" w:hAnsi="Century"/>
          <w:sz w:val="24"/>
        </w:rPr>
        <w:t xml:space="preserve">, but you are not limited to those options. </w:t>
      </w: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>2. Fill out the row regarding that ruler looking at various aspects of their rule</w:t>
      </w:r>
      <w:r w:rsidR="0067631D" w:rsidRPr="0067631D">
        <w:rPr>
          <w:rFonts w:ascii="Century" w:hAnsi="Century"/>
          <w:sz w:val="24"/>
        </w:rPr>
        <w:t xml:space="preserve">: Political, Economic, Military, Social, and Cultural </w:t>
      </w:r>
    </w:p>
    <w:p w:rsidR="00833663" w:rsidRPr="0067631D" w:rsidRDefault="00833663" w:rsidP="00833663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4. </w:t>
      </w:r>
      <w:r w:rsidR="0067631D" w:rsidRPr="0067631D">
        <w:rPr>
          <w:rFonts w:ascii="Century" w:hAnsi="Century"/>
          <w:sz w:val="24"/>
        </w:rPr>
        <w:t>When finished, record this information on the board for the class to copy down</w:t>
      </w: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3. Give </w:t>
      </w:r>
      <w:r w:rsidR="0067631D" w:rsidRPr="0067631D">
        <w:rPr>
          <w:rFonts w:ascii="Century" w:hAnsi="Century"/>
          <w:sz w:val="24"/>
        </w:rPr>
        <w:t>your ruler</w:t>
      </w:r>
      <w:r w:rsidRPr="0067631D">
        <w:rPr>
          <w:rFonts w:ascii="Century" w:hAnsi="Century"/>
          <w:sz w:val="24"/>
        </w:rPr>
        <w:t xml:space="preserve"> a letter grade</w:t>
      </w:r>
      <w:r w:rsidR="00833663" w:rsidRPr="0067631D">
        <w:rPr>
          <w:rFonts w:ascii="Century" w:hAnsi="Century"/>
          <w:sz w:val="24"/>
        </w:rPr>
        <w:t xml:space="preserve"> that is relative to </w:t>
      </w:r>
      <w:r w:rsidR="0067631D" w:rsidRPr="0067631D">
        <w:rPr>
          <w:rFonts w:ascii="Century" w:hAnsi="Century"/>
          <w:sz w:val="24"/>
        </w:rPr>
        <w:t>their specific</w:t>
      </w:r>
      <w:r w:rsidR="00833663" w:rsidRPr="0067631D">
        <w:rPr>
          <w:rFonts w:ascii="Century" w:hAnsi="Century"/>
          <w:sz w:val="24"/>
        </w:rPr>
        <w:t xml:space="preserve"> ruling. </w:t>
      </w:r>
      <w:proofErr w:type="gramStart"/>
      <w:r w:rsidR="00833663" w:rsidRPr="0067631D">
        <w:rPr>
          <w:rFonts w:ascii="Century" w:hAnsi="Century"/>
          <w:sz w:val="24"/>
        </w:rPr>
        <w:t>(I.E. Absolutism, Enlightened Despot, Constitutional Monarch).</w:t>
      </w:r>
      <w:proofErr w:type="gramEnd"/>
      <w:r w:rsidR="00833663" w:rsidRPr="0067631D">
        <w:rPr>
          <w:rFonts w:ascii="Century" w:hAnsi="Century"/>
          <w:sz w:val="24"/>
        </w:rPr>
        <w:t xml:space="preserve"> This portion will be relayed to your breakout groups, so you can discus</w:t>
      </w:r>
      <w:r w:rsidR="0067631D" w:rsidRPr="0067631D">
        <w:rPr>
          <w:rFonts w:ascii="Century" w:hAnsi="Century"/>
          <w:sz w:val="24"/>
        </w:rPr>
        <w:t>s the reasoning behind the grade</w:t>
      </w:r>
      <w:r w:rsidR="00833663" w:rsidRPr="0067631D">
        <w:rPr>
          <w:rFonts w:ascii="Century" w:hAnsi="Century"/>
          <w:sz w:val="24"/>
        </w:rPr>
        <w:t xml:space="preserve">. 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A- Great Enlightened Despot/Ruler</w:t>
      </w:r>
      <w:r w:rsidR="00833663" w:rsidRPr="0067631D">
        <w:rPr>
          <w:rFonts w:ascii="Century" w:hAnsi="Century"/>
          <w:sz w:val="24"/>
        </w:rPr>
        <w:t xml:space="preserve"> etc.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B- Good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C- Average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D- Fail</w:t>
      </w:r>
    </w:p>
    <w:p w:rsidR="00F60CE5" w:rsidRPr="0067631D" w:rsidRDefault="00F60CE5" w:rsidP="00833663">
      <w:pPr>
        <w:spacing w:after="0"/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ab/>
        <w:t>F – Poor</w:t>
      </w:r>
    </w:p>
    <w:p w:rsidR="00833663" w:rsidRPr="0067631D" w:rsidRDefault="00833663" w:rsidP="00833663">
      <w:pPr>
        <w:spacing w:after="0"/>
        <w:rPr>
          <w:rFonts w:ascii="Century" w:hAnsi="Century"/>
          <w:sz w:val="24"/>
        </w:rPr>
      </w:pP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5. HW: Please analyze the data received from class, and you will need to connect these </w:t>
      </w:r>
      <w:r w:rsidR="00833663" w:rsidRPr="0067631D">
        <w:rPr>
          <w:rFonts w:ascii="Century" w:hAnsi="Century"/>
          <w:sz w:val="24"/>
        </w:rPr>
        <w:t>European Rulers</w:t>
      </w:r>
      <w:r w:rsidRPr="0067631D">
        <w:rPr>
          <w:rFonts w:ascii="Century" w:hAnsi="Century"/>
          <w:sz w:val="24"/>
        </w:rPr>
        <w:t xml:space="preserve"> to American Leaders throughout history</w:t>
      </w:r>
      <w:r w:rsidR="0067631D" w:rsidRPr="0067631D">
        <w:rPr>
          <w:rFonts w:ascii="Century" w:hAnsi="Century"/>
          <w:sz w:val="24"/>
        </w:rPr>
        <w:t>. Y</w:t>
      </w:r>
      <w:r w:rsidR="00833663" w:rsidRPr="0067631D">
        <w:rPr>
          <w:rFonts w:ascii="Century" w:hAnsi="Century"/>
          <w:sz w:val="24"/>
        </w:rPr>
        <w:t xml:space="preserve">ou also have the option of taking </w:t>
      </w:r>
      <w:r w:rsidR="0067631D" w:rsidRPr="0067631D">
        <w:rPr>
          <w:rFonts w:ascii="Century" w:hAnsi="Century"/>
          <w:sz w:val="24"/>
        </w:rPr>
        <w:t xml:space="preserve">a more </w:t>
      </w:r>
      <w:r w:rsidRPr="0067631D">
        <w:rPr>
          <w:rFonts w:ascii="Century" w:hAnsi="Century"/>
          <w:sz w:val="24"/>
        </w:rPr>
        <w:t xml:space="preserve">modern </w:t>
      </w:r>
      <w:r w:rsidR="0067631D" w:rsidRPr="0067631D">
        <w:rPr>
          <w:rFonts w:ascii="Century" w:hAnsi="Century"/>
          <w:sz w:val="24"/>
        </w:rPr>
        <w:t>approach</w:t>
      </w:r>
      <w:r w:rsidRPr="0067631D">
        <w:rPr>
          <w:rFonts w:ascii="Century" w:hAnsi="Century"/>
          <w:sz w:val="24"/>
        </w:rPr>
        <w:t xml:space="preserve">. Be creative! </w:t>
      </w:r>
      <w:proofErr w:type="gramStart"/>
      <w:r w:rsidR="00833663" w:rsidRPr="0067631D">
        <w:rPr>
          <w:rFonts w:ascii="Century" w:hAnsi="Century"/>
          <w:sz w:val="24"/>
        </w:rPr>
        <w:t>(</w:t>
      </w:r>
      <w:r w:rsidRPr="0067631D">
        <w:rPr>
          <w:rFonts w:ascii="Century" w:hAnsi="Century"/>
          <w:sz w:val="24"/>
        </w:rPr>
        <w:t>Literature, movies, entrepreneurs, U.S. Presidents etc.</w:t>
      </w:r>
      <w:r w:rsidR="00833663" w:rsidRPr="0067631D">
        <w:rPr>
          <w:rFonts w:ascii="Century" w:hAnsi="Century"/>
          <w:sz w:val="24"/>
        </w:rPr>
        <w:t>)</w:t>
      </w:r>
      <w:proofErr w:type="gramEnd"/>
      <w:r w:rsidRPr="0067631D">
        <w:rPr>
          <w:rFonts w:ascii="Century" w:hAnsi="Century"/>
          <w:sz w:val="24"/>
        </w:rPr>
        <w:t xml:space="preserve"> </w:t>
      </w:r>
    </w:p>
    <w:p w:rsidR="00F60CE5" w:rsidRPr="0067631D" w:rsidRDefault="00F60CE5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>6. Try to connect</w:t>
      </w:r>
      <w:r w:rsidR="00833663" w:rsidRPr="0067631D">
        <w:rPr>
          <w:rFonts w:ascii="Century" w:hAnsi="Century"/>
          <w:sz w:val="24"/>
        </w:rPr>
        <w:t xml:space="preserve"> the rulers/leaders</w:t>
      </w:r>
      <w:r w:rsidRPr="0067631D">
        <w:rPr>
          <w:rFonts w:ascii="Century" w:hAnsi="Century"/>
          <w:sz w:val="24"/>
        </w:rPr>
        <w:t xml:space="preserve"> to your </w:t>
      </w:r>
      <w:r w:rsidR="0067631D" w:rsidRPr="0067631D">
        <w:rPr>
          <w:rFonts w:ascii="Century" w:hAnsi="Century"/>
          <w:sz w:val="24"/>
        </w:rPr>
        <w:t>life or family background</w:t>
      </w:r>
      <w:r w:rsidRPr="0067631D">
        <w:rPr>
          <w:rFonts w:ascii="Century" w:hAnsi="Century"/>
          <w:sz w:val="24"/>
        </w:rPr>
        <w:t>, even if it is just a small aspect.</w:t>
      </w:r>
    </w:p>
    <w:p w:rsidR="0067631D" w:rsidRPr="0067631D" w:rsidRDefault="0067631D" w:rsidP="00B5404C">
      <w:pPr>
        <w:rPr>
          <w:rFonts w:ascii="Century" w:hAnsi="Century"/>
          <w:sz w:val="24"/>
        </w:rPr>
      </w:pPr>
      <w:r w:rsidRPr="0067631D">
        <w:rPr>
          <w:rFonts w:ascii="Century" w:hAnsi="Century"/>
          <w:sz w:val="24"/>
        </w:rPr>
        <w:t xml:space="preserve">7. In your second group, you will need to lead the discussion on your ruler/country. Debate in your group your connection to American leaders. Make sure to ask each other questions and think about the similar aspects. Be ready to then conclude with a discussion with the class as a whole of your findings. </w:t>
      </w:r>
    </w:p>
    <w:sectPr w:rsidR="0067631D" w:rsidRPr="0067631D" w:rsidSect="0067631D">
      <w:headerReference w:type="defaul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31D" w:rsidRDefault="0067631D" w:rsidP="0067631D">
      <w:pPr>
        <w:spacing w:after="0" w:line="240" w:lineRule="auto"/>
      </w:pPr>
      <w:r>
        <w:separator/>
      </w:r>
    </w:p>
  </w:endnote>
  <w:endnote w:type="continuationSeparator" w:id="0">
    <w:p w:rsidR="0067631D" w:rsidRDefault="0067631D" w:rsidP="00676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altName w:val="Arabic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31D" w:rsidRDefault="0067631D" w:rsidP="0067631D">
      <w:pPr>
        <w:spacing w:after="0" w:line="240" w:lineRule="auto"/>
      </w:pPr>
      <w:r>
        <w:separator/>
      </w:r>
    </w:p>
  </w:footnote>
  <w:footnote w:type="continuationSeparator" w:id="0">
    <w:p w:rsidR="0067631D" w:rsidRDefault="0067631D" w:rsidP="006763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1D" w:rsidRDefault="00ED0EB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9144000" cy="170815"/>
              <wp:effectExtent l="0" t="0" r="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placeholder>
                              <w:docPart w:val="C5E71CDC95F94D2A87F5AF1A78C396EB"/>
                            </w:placeholder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67631D" w:rsidRDefault="0067631D">
                              <w:pPr>
                                <w:spacing w:after="0" w:line="240" w:lineRule="auto"/>
                              </w:pPr>
                              <w:r>
                                <w:t>Ruler Review Activity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10in;height:13.4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placeholder>
                        <w:docPart w:val="C5E71CDC95F94D2A87F5AF1A78C396EB"/>
                      </w:placeholder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67631D" w:rsidRDefault="0067631D">
                        <w:pPr>
                          <w:spacing w:after="0" w:line="240" w:lineRule="auto"/>
                        </w:pPr>
                        <w:r>
                          <w:t>Ruler Review Activity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31D" w:rsidRDefault="002063E7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43D0E" w:rsidRPr="00043D0E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0;margin-top:0;width:36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" o:allowincell="f" fillcolor="#4f81bd [3204]" stroked="f">
              <v:textbox style="mso-fit-shape-to-text:t" inset=",0,,0">
                <w:txbxContent>
                  <w:p w:rsidR="0067631D" w:rsidRDefault="002063E7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43D0E" w:rsidRPr="00043D0E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4194"/>
    <w:multiLevelType w:val="hybridMultilevel"/>
    <w:tmpl w:val="0ACA2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1544C"/>
    <w:multiLevelType w:val="hybridMultilevel"/>
    <w:tmpl w:val="A530C5F0"/>
    <w:lvl w:ilvl="0" w:tplc="32F07854">
      <w:numFmt w:val="bullet"/>
      <w:lvlText w:val="-"/>
      <w:lvlJc w:val="left"/>
      <w:pPr>
        <w:ind w:left="720" w:hanging="360"/>
      </w:pPr>
      <w:rPr>
        <w:rFonts w:ascii="Century" w:eastAsiaTheme="minorHAnsi" w:hAnsi="Centur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413"/>
    <w:rsid w:val="00043D0E"/>
    <w:rsid w:val="00110417"/>
    <w:rsid w:val="00166B40"/>
    <w:rsid w:val="002001D8"/>
    <w:rsid w:val="002063E7"/>
    <w:rsid w:val="00211428"/>
    <w:rsid w:val="0061074F"/>
    <w:rsid w:val="0067631D"/>
    <w:rsid w:val="00710074"/>
    <w:rsid w:val="007D18B8"/>
    <w:rsid w:val="00833663"/>
    <w:rsid w:val="00B5404C"/>
    <w:rsid w:val="00B9636E"/>
    <w:rsid w:val="00C204BE"/>
    <w:rsid w:val="00ED0EB6"/>
    <w:rsid w:val="00F60CE5"/>
    <w:rsid w:val="00FD5413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200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31D"/>
  </w:style>
  <w:style w:type="paragraph" w:styleId="Footer">
    <w:name w:val="footer"/>
    <w:basedOn w:val="Normal"/>
    <w:link w:val="FooterChar"/>
    <w:uiPriority w:val="99"/>
    <w:semiHidden/>
    <w:unhideWhenUsed/>
    <w:rsid w:val="0067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3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54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4">
    <w:name w:val="Medium Shading 2 Accent 4"/>
    <w:basedOn w:val="TableNormal"/>
    <w:uiPriority w:val="64"/>
    <w:rsid w:val="002001D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11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4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7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631D"/>
  </w:style>
  <w:style w:type="paragraph" w:styleId="Footer">
    <w:name w:val="footer"/>
    <w:basedOn w:val="Normal"/>
    <w:link w:val="FooterChar"/>
    <w:uiPriority w:val="99"/>
    <w:semiHidden/>
    <w:unhideWhenUsed/>
    <w:rsid w:val="006763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5E71CDC95F94D2A87F5AF1A78C39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A03F-371A-4F75-9552-0D6FA9A25EF8}"/>
      </w:docPartPr>
      <w:docPartBody>
        <w:p w:rsidR="00F32D38" w:rsidRDefault="006D5A03" w:rsidP="006D5A03">
          <w:pPr>
            <w:pStyle w:val="C5E71CDC95F94D2A87F5AF1A78C396EB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altName w:val="Arabic Typesetting"/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Felix Titling">
    <w:altName w:val="Colonna MT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5A03"/>
    <w:rsid w:val="006D5A03"/>
    <w:rsid w:val="00F3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E71CDC95F94D2A87F5AF1A78C396EB">
    <w:name w:val="C5E71CDC95F94D2A87F5AF1A78C396EB"/>
    <w:rsid w:val="006D5A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Ruler Review Activity</vt:lpstr>
    </vt:vector>
  </TitlesOfParts>
  <Company>Hewlett-Packard</Company>
  <LinksUpToDate>false</LinksUpToDate>
  <CharactersWithSpaces>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Ruler Review Activity</dc:title>
  <dc:creator>Amanda</dc:creator>
  <cp:lastModifiedBy>DICKS AMANDA</cp:lastModifiedBy>
  <cp:revision>3</cp:revision>
  <dcterms:created xsi:type="dcterms:W3CDTF">2014-02-25T15:59:00Z</dcterms:created>
  <dcterms:modified xsi:type="dcterms:W3CDTF">2014-02-25T15:59:00Z</dcterms:modified>
</cp:coreProperties>
</file>